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7C26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8"/>
          <w:szCs w:val="28"/>
        </w:rPr>
        <w:t>ГЕНЕРАЛЬНАЯ ПРОКУРАТУРА РОССИЙСКОЙ ФЕДЕРАЦИИ</w:t>
      </w:r>
    </w:p>
    <w:p w14:paraId="26347BEC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FFE758" wp14:editId="4C5AF089">
            <wp:extent cx="842839" cy="724483"/>
            <wp:effectExtent l="0" t="0" r="0" b="0"/>
            <wp:docPr id="1" name="Рисунок 1" descr="http://gotosochi.info/upload/resize_cache/iblock/a59/1700_900_1/a59effb4610c07481787a2880deb83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otosochi.info/upload/resize_cache/iblock/a59/1700_900_1/a59effb4610c07481787a2880deb837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44" cy="74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D677" w14:textId="77777777" w:rsidR="00491C3C" w:rsidRPr="00331C28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ВОЛЖСКАЯ МЕЖРЕГИОАНЛЬНАЯ ПРИРОДООХРАННАЯ ПРОКУРАТУРА</w:t>
      </w:r>
    </w:p>
    <w:p w14:paraId="246A62E2" w14:textId="77777777" w:rsidR="00491C3C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ЧЕРЕПОВЕЦКАЯ МЕЖРАЙОННАЯ ПРИРОДООХРАННАЯ ПРОКУРАТУРА</w:t>
      </w:r>
    </w:p>
    <w:p w14:paraId="08FA98FE" w14:textId="77777777" w:rsidR="00204696" w:rsidRDefault="00204696" w:rsidP="00204696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6E7DF807" w14:textId="79BC1B80" w:rsidR="006D2694" w:rsidRDefault="005379CD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379CD">
        <w:rPr>
          <w:rFonts w:ascii="Times New Roman" w:hAnsi="Times New Roman"/>
          <w:bCs/>
          <w:spacing w:val="-6"/>
          <w:sz w:val="28"/>
          <w:szCs w:val="28"/>
        </w:rPr>
        <w:t xml:space="preserve">Череповецкой межрайонной природоохранной прокуратурой </w:t>
      </w:r>
      <w:r w:rsidR="006D2694">
        <w:rPr>
          <w:rFonts w:ascii="Times New Roman" w:hAnsi="Times New Roman"/>
          <w:bCs/>
          <w:spacing w:val="-6"/>
          <w:sz w:val="28"/>
          <w:szCs w:val="28"/>
        </w:rPr>
        <w:t xml:space="preserve">проведена проверка исполнения администрацией </w:t>
      </w:r>
      <w:r w:rsidR="00CD143E">
        <w:rPr>
          <w:rFonts w:ascii="Times New Roman" w:hAnsi="Times New Roman"/>
          <w:bCs/>
          <w:spacing w:val="-6"/>
          <w:sz w:val="28"/>
          <w:szCs w:val="28"/>
        </w:rPr>
        <w:t>Железнодорожного</w:t>
      </w:r>
      <w:r w:rsidR="006D2694">
        <w:rPr>
          <w:rFonts w:ascii="Times New Roman" w:hAnsi="Times New Roman"/>
          <w:bCs/>
          <w:spacing w:val="-6"/>
          <w:sz w:val="28"/>
          <w:szCs w:val="28"/>
        </w:rPr>
        <w:t xml:space="preserve"> сельского поселения </w:t>
      </w:r>
      <w:r w:rsidR="00CD143E">
        <w:rPr>
          <w:rFonts w:ascii="Times New Roman" w:hAnsi="Times New Roman"/>
          <w:bCs/>
          <w:spacing w:val="-6"/>
          <w:sz w:val="28"/>
          <w:szCs w:val="28"/>
        </w:rPr>
        <w:t xml:space="preserve">Шекснинского </w:t>
      </w:r>
      <w:r w:rsidR="006D2694">
        <w:rPr>
          <w:rFonts w:ascii="Times New Roman" w:hAnsi="Times New Roman"/>
          <w:bCs/>
          <w:spacing w:val="-6"/>
          <w:sz w:val="28"/>
          <w:szCs w:val="28"/>
        </w:rPr>
        <w:t>муниципального района Вологодской области требований природоохранного законодательства.</w:t>
      </w:r>
    </w:p>
    <w:p w14:paraId="7A3273B5" w14:textId="1B146AF5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bookmarkStart w:id="0" w:name="_Hlk233714813"/>
      <w:r>
        <w:rPr>
          <w:rFonts w:ascii="Times New Roman" w:hAnsi="Times New Roman"/>
          <w:bCs/>
          <w:spacing w:val="-6"/>
          <w:sz w:val="28"/>
          <w:szCs w:val="28"/>
        </w:rPr>
        <w:t>Установлено, что места (площадки) накопления твердых коммунальных отходов</w:t>
      </w:r>
      <w:r w:rsidR="00CD143E">
        <w:rPr>
          <w:rFonts w:ascii="Times New Roman" w:hAnsi="Times New Roman"/>
          <w:bCs/>
          <w:spacing w:val="-6"/>
          <w:sz w:val="28"/>
          <w:szCs w:val="28"/>
        </w:rPr>
        <w:t xml:space="preserve">, расположенные на территории муниципального образования, </w:t>
      </w:r>
      <w:r>
        <w:rPr>
          <w:rFonts w:ascii="Times New Roman" w:hAnsi="Times New Roman"/>
          <w:bCs/>
          <w:spacing w:val="-6"/>
          <w:sz w:val="28"/>
          <w:szCs w:val="28"/>
        </w:rPr>
        <w:t>не соответствуют санитарно-эпидемиологическим требованиям.</w:t>
      </w:r>
    </w:p>
    <w:bookmarkEnd w:id="0"/>
    <w:p w14:paraId="063F092E" w14:textId="77625C69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С целью устранения нарушений природоохранный прокурор обратился в суд.</w:t>
      </w:r>
    </w:p>
    <w:p w14:paraId="0412F306" w14:textId="56A72734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Решением суда требования прокурора удовлетворены.</w:t>
      </w:r>
    </w:p>
    <w:p w14:paraId="0FDD3E82" w14:textId="05890532" w:rsidR="006D2694" w:rsidRDefault="006D2694" w:rsidP="005379CD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В настоящее время решение суда исполнено, места</w:t>
      </w:r>
      <w:r w:rsidR="00CD143E">
        <w:rPr>
          <w:rFonts w:ascii="Times New Roman" w:hAnsi="Times New Roman"/>
          <w:bCs/>
          <w:spacing w:val="-6"/>
          <w:sz w:val="28"/>
          <w:szCs w:val="28"/>
        </w:rPr>
        <w:t xml:space="preserve"> (площадки)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накопления обустроены в соответствии с требованиями законодательства.</w:t>
      </w:r>
    </w:p>
    <w:sectPr w:rsidR="006D2694" w:rsidSect="00824214">
      <w:pgSz w:w="11906" w:h="16838"/>
      <w:pgMar w:top="1134" w:right="624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3C"/>
    <w:rsid w:val="00105E2F"/>
    <w:rsid w:val="00117688"/>
    <w:rsid w:val="001A1A4B"/>
    <w:rsid w:val="001B6185"/>
    <w:rsid w:val="001C3C18"/>
    <w:rsid w:val="00204696"/>
    <w:rsid w:val="002144F1"/>
    <w:rsid w:val="00214CDC"/>
    <w:rsid w:val="002948E5"/>
    <w:rsid w:val="002A68E4"/>
    <w:rsid w:val="00323B8A"/>
    <w:rsid w:val="00361ADD"/>
    <w:rsid w:val="003D0F42"/>
    <w:rsid w:val="00406141"/>
    <w:rsid w:val="00477478"/>
    <w:rsid w:val="00491C3C"/>
    <w:rsid w:val="004D1A60"/>
    <w:rsid w:val="005105D0"/>
    <w:rsid w:val="00525FE1"/>
    <w:rsid w:val="0053382F"/>
    <w:rsid w:val="005379CD"/>
    <w:rsid w:val="00544FB8"/>
    <w:rsid w:val="005636E4"/>
    <w:rsid w:val="005965B7"/>
    <w:rsid w:val="005A63C3"/>
    <w:rsid w:val="005D2372"/>
    <w:rsid w:val="006458B1"/>
    <w:rsid w:val="00692CCF"/>
    <w:rsid w:val="006D2694"/>
    <w:rsid w:val="006D5544"/>
    <w:rsid w:val="006F28A6"/>
    <w:rsid w:val="00751860"/>
    <w:rsid w:val="0076754B"/>
    <w:rsid w:val="007E4682"/>
    <w:rsid w:val="00824214"/>
    <w:rsid w:val="00832ED5"/>
    <w:rsid w:val="008B5135"/>
    <w:rsid w:val="00942CBE"/>
    <w:rsid w:val="00962741"/>
    <w:rsid w:val="00965D44"/>
    <w:rsid w:val="0098306A"/>
    <w:rsid w:val="00985D0B"/>
    <w:rsid w:val="00986574"/>
    <w:rsid w:val="009E4A28"/>
    <w:rsid w:val="009F11DA"/>
    <w:rsid w:val="00A64B30"/>
    <w:rsid w:val="00AE2136"/>
    <w:rsid w:val="00B44DA2"/>
    <w:rsid w:val="00BB3C89"/>
    <w:rsid w:val="00C5256E"/>
    <w:rsid w:val="00C82571"/>
    <w:rsid w:val="00C91B41"/>
    <w:rsid w:val="00C97167"/>
    <w:rsid w:val="00CC4ABF"/>
    <w:rsid w:val="00CD10E4"/>
    <w:rsid w:val="00CD143E"/>
    <w:rsid w:val="00CD6CBF"/>
    <w:rsid w:val="00D04826"/>
    <w:rsid w:val="00D86D7A"/>
    <w:rsid w:val="00D9508E"/>
    <w:rsid w:val="00DC3DD7"/>
    <w:rsid w:val="00DF0546"/>
    <w:rsid w:val="00E42106"/>
    <w:rsid w:val="00EB0D59"/>
    <w:rsid w:val="00F07AEF"/>
    <w:rsid w:val="00F10CBA"/>
    <w:rsid w:val="00F8562B"/>
    <w:rsid w:val="00FA6605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E016"/>
  <w15:chartTrackingRefBased/>
  <w15:docId w15:val="{CF4336FF-3D04-4DEB-8763-90A44FE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6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F51B-ECA6-46E9-A229-D1EDCC5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К</cp:lastModifiedBy>
  <cp:revision>28</cp:revision>
  <cp:lastPrinted>2021-07-21T07:03:00Z</cp:lastPrinted>
  <dcterms:created xsi:type="dcterms:W3CDTF">2025-01-10T05:09:00Z</dcterms:created>
  <dcterms:modified xsi:type="dcterms:W3CDTF">2026-06-30T09:26:00Z</dcterms:modified>
</cp:coreProperties>
</file>